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DB" w:rsidRPr="007B62DB" w:rsidRDefault="007B62DB" w:rsidP="007B62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B62DB">
        <w:rPr>
          <w:rFonts w:ascii="Arial" w:hAnsi="Arial" w:cs="Arial"/>
          <w:b/>
          <w:bCs/>
          <w:color w:val="26282F"/>
          <w:sz w:val="24"/>
          <w:szCs w:val="24"/>
        </w:rPr>
        <w:t>Приказ Департамента по тарифам Новосибирской области от 15 июня 2016 г. N 85-ТЭ</w:t>
      </w:r>
      <w:r w:rsidRPr="007B62DB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нормативов потребления коммунальной услуги по отоплению на территории Новосибирской области"</w:t>
      </w:r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B62DB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7B62DB">
          <w:rPr>
            <w:rFonts w:ascii="Arial" w:hAnsi="Arial" w:cs="Arial"/>
            <w:color w:val="106BBE"/>
            <w:sz w:val="24"/>
            <w:szCs w:val="24"/>
          </w:rPr>
          <w:t>статьей 157</w:t>
        </w:r>
      </w:hyperlink>
      <w:r w:rsidRPr="007B62DB">
        <w:rPr>
          <w:rFonts w:ascii="Arial" w:hAnsi="Arial" w:cs="Arial"/>
          <w:sz w:val="24"/>
          <w:szCs w:val="24"/>
        </w:rPr>
        <w:t xml:space="preserve"> Жилищного кодекса Российской Федерации, </w:t>
      </w:r>
      <w:hyperlink r:id="rId5" w:history="1">
        <w:r w:rsidRPr="007B62DB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7B62DB">
        <w:rPr>
          <w:rFonts w:ascii="Arial" w:hAnsi="Arial" w:cs="Arial"/>
          <w:sz w:val="24"/>
          <w:szCs w:val="24"/>
        </w:rPr>
        <w:t xml:space="preserve"> Правительства Российской Федерации от 23.05.2006 N 306 "Об утверждении Правил установления и определения нормативов потребления коммунальных услуг", </w:t>
      </w:r>
      <w:hyperlink r:id="rId6" w:history="1">
        <w:r w:rsidRPr="007B62DB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7B62DB">
        <w:rPr>
          <w:rFonts w:ascii="Arial" w:hAnsi="Arial" w:cs="Arial"/>
          <w:sz w:val="24"/>
          <w:szCs w:val="24"/>
        </w:rPr>
        <w:t xml:space="preserve"> Правительства Новосибирской области от 25.02.2013 N 74-п "О департаменте по тарифам Новосибирской области" и решением правления департамента по тарифам Новосибирской области (протокол заседания правления от 15.06.2016 N 20) департамент по тарифам Новосибирской</w:t>
      </w:r>
      <w:proofErr w:type="gramEnd"/>
      <w:r w:rsidRPr="007B62DB">
        <w:rPr>
          <w:rFonts w:ascii="Arial" w:hAnsi="Arial" w:cs="Arial"/>
          <w:sz w:val="24"/>
          <w:szCs w:val="24"/>
        </w:rPr>
        <w:t xml:space="preserve"> области приказывает:</w:t>
      </w:r>
    </w:p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0" w:name="sub_1"/>
      <w:r w:rsidRPr="007B62D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B62D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B62D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"garantF1://47401532.18"</w:instrText>
      </w:r>
      <w:r w:rsidRPr="007B62D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B62D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B62D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Приказом</w:t>
      </w:r>
      <w:r w:rsidRPr="007B62D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7B62D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Департамента по тарифам Новосибирской области от 7 июля 2016 г. N 134 в пункт 1 настоящего приказа внесены изменения, </w:t>
      </w:r>
      <w:hyperlink r:id="rId7" w:history="1">
        <w:r w:rsidRPr="007B62D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распространяющиеся</w:t>
        </w:r>
      </w:hyperlink>
      <w:r w:rsidRPr="007B62D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 правоотношения, возникшие с 30 июня 2016  года</w:t>
      </w:r>
    </w:p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8" w:history="1">
        <w:r w:rsidRPr="007B62D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7B62D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7B62D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Нормативы, утвержденные настоящим приказом, </w:t>
      </w:r>
      <w:hyperlink w:anchor="sub_3" w:history="1">
        <w:r w:rsidRPr="007B62D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вводятся в действие</w:t>
        </w:r>
      </w:hyperlink>
      <w:r w:rsidRPr="007B62D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июля 2016 года</w:t>
      </w:r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2DB">
        <w:rPr>
          <w:rFonts w:ascii="Arial" w:hAnsi="Arial" w:cs="Arial"/>
          <w:sz w:val="24"/>
          <w:szCs w:val="24"/>
        </w:rPr>
        <w:t xml:space="preserve">1. Утвердить нормативы потребления коммунальной услуги по отоплению в жилых помещениях на территории Новосибирской области, определенные с применением метода аналогов, согласно </w:t>
      </w:r>
      <w:hyperlink w:anchor="sub_1000" w:history="1">
        <w:r w:rsidRPr="007B62DB">
          <w:rPr>
            <w:rFonts w:ascii="Arial" w:hAnsi="Arial" w:cs="Arial"/>
            <w:color w:val="106BBE"/>
            <w:sz w:val="24"/>
            <w:szCs w:val="24"/>
          </w:rPr>
          <w:t>приложению N 1</w:t>
        </w:r>
      </w:hyperlink>
      <w:r w:rsidRPr="007B62DB">
        <w:rPr>
          <w:rFonts w:ascii="Arial" w:hAnsi="Arial" w:cs="Arial"/>
          <w:sz w:val="24"/>
          <w:szCs w:val="24"/>
        </w:rPr>
        <w:t>.</w:t>
      </w:r>
    </w:p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" w:name="sub_2"/>
      <w:r w:rsidRPr="007B62D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1"/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7B62D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Нормативы, утвержденные настоящим приказом, </w:t>
      </w:r>
      <w:hyperlink w:anchor="sub_3" w:history="1">
        <w:r w:rsidRPr="007B62D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вводятся в действие</w:t>
        </w:r>
      </w:hyperlink>
      <w:r w:rsidRPr="007B62D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июля 2016 года</w:t>
      </w:r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2DB">
        <w:rPr>
          <w:rFonts w:ascii="Arial" w:hAnsi="Arial" w:cs="Arial"/>
          <w:sz w:val="24"/>
          <w:szCs w:val="24"/>
        </w:rPr>
        <w:t xml:space="preserve">2. Утвердить норматив потребления коммунальной услуги по отоплению при использовании надворных построек, расположенных на земельном участке на территории Новосибирской области, определенных с применением расчетного метода, согласно </w:t>
      </w:r>
      <w:hyperlink w:anchor="sub_3000" w:history="1">
        <w:r w:rsidRPr="007B62DB">
          <w:rPr>
            <w:rFonts w:ascii="Arial" w:hAnsi="Arial" w:cs="Arial"/>
            <w:color w:val="106BBE"/>
            <w:sz w:val="24"/>
            <w:szCs w:val="24"/>
          </w:rPr>
          <w:t>приложению N 3</w:t>
        </w:r>
      </w:hyperlink>
      <w:r w:rsidRPr="007B62DB">
        <w:rPr>
          <w:rFonts w:ascii="Arial" w:hAnsi="Arial" w:cs="Arial"/>
          <w:sz w:val="24"/>
          <w:szCs w:val="24"/>
        </w:rPr>
        <w:t>.</w:t>
      </w:r>
    </w:p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" w:name="sub_3"/>
      <w:r w:rsidRPr="007B62D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2"/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7B62D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Нормативы, утвержденные настоящим приказом, </w:t>
      </w:r>
      <w:hyperlink w:anchor="sub_3" w:history="1">
        <w:r w:rsidRPr="007B62D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вводятся в действие</w:t>
        </w:r>
      </w:hyperlink>
      <w:r w:rsidRPr="007B62D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июля 2016 года</w:t>
      </w:r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2DB">
        <w:rPr>
          <w:rFonts w:ascii="Arial" w:hAnsi="Arial" w:cs="Arial"/>
          <w:sz w:val="24"/>
          <w:szCs w:val="24"/>
        </w:rPr>
        <w:t>3. Нормативы, утвержденные настоящим приказом, вводятся в действие с 1 июля 2016 года.</w:t>
      </w:r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"/>
      <w:r w:rsidRPr="007B62DB">
        <w:rPr>
          <w:rFonts w:ascii="Arial" w:hAnsi="Arial" w:cs="Arial"/>
          <w:sz w:val="24"/>
          <w:szCs w:val="24"/>
        </w:rPr>
        <w:t>4. Признать утратившими силу с 1 июля 2016 года:</w:t>
      </w:r>
    </w:p>
    <w:bookmarkStart w:id="4" w:name="sub_41"/>
    <w:bookmarkEnd w:id="3"/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2DB">
        <w:rPr>
          <w:rFonts w:ascii="Arial" w:hAnsi="Arial" w:cs="Arial"/>
          <w:sz w:val="24"/>
          <w:szCs w:val="24"/>
        </w:rPr>
        <w:fldChar w:fldCharType="begin"/>
      </w:r>
      <w:r w:rsidRPr="007B62DB">
        <w:rPr>
          <w:rFonts w:ascii="Arial" w:hAnsi="Arial" w:cs="Arial"/>
          <w:sz w:val="24"/>
          <w:szCs w:val="24"/>
        </w:rPr>
        <w:instrText>HYPERLINK "garantF1://7123790.0"</w:instrText>
      </w:r>
      <w:r w:rsidRPr="007B62DB">
        <w:rPr>
          <w:rFonts w:ascii="Arial" w:hAnsi="Arial" w:cs="Arial"/>
          <w:sz w:val="24"/>
          <w:szCs w:val="24"/>
        </w:rPr>
      </w:r>
      <w:r w:rsidRPr="007B62DB">
        <w:rPr>
          <w:rFonts w:ascii="Arial" w:hAnsi="Arial" w:cs="Arial"/>
          <w:sz w:val="24"/>
          <w:szCs w:val="24"/>
        </w:rPr>
        <w:fldChar w:fldCharType="separate"/>
      </w:r>
      <w:r w:rsidRPr="007B62DB">
        <w:rPr>
          <w:rFonts w:ascii="Arial" w:hAnsi="Arial" w:cs="Arial"/>
          <w:color w:val="106BBE"/>
          <w:sz w:val="24"/>
          <w:szCs w:val="24"/>
        </w:rPr>
        <w:t>приказ</w:t>
      </w:r>
      <w:r w:rsidRPr="007B62DB">
        <w:rPr>
          <w:rFonts w:ascii="Arial" w:hAnsi="Arial" w:cs="Arial"/>
          <w:sz w:val="24"/>
          <w:szCs w:val="24"/>
        </w:rPr>
        <w:fldChar w:fldCharType="end"/>
      </w:r>
      <w:r w:rsidRPr="007B62DB">
        <w:rPr>
          <w:rFonts w:ascii="Arial" w:hAnsi="Arial" w:cs="Arial"/>
          <w:sz w:val="24"/>
          <w:szCs w:val="24"/>
        </w:rPr>
        <w:t xml:space="preserve"> департамента по тарифам Новосибирской области от 16.08.2012 N 171-ТЭ "Об утверждении нормативов потребления коммунальной услуги по отоплению на территории Новосибирской области";</w:t>
      </w:r>
    </w:p>
    <w:bookmarkStart w:id="5" w:name="sub_42"/>
    <w:bookmarkEnd w:id="4"/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2DB">
        <w:rPr>
          <w:rFonts w:ascii="Arial" w:hAnsi="Arial" w:cs="Arial"/>
          <w:sz w:val="24"/>
          <w:szCs w:val="24"/>
        </w:rPr>
        <w:fldChar w:fldCharType="begin"/>
      </w:r>
      <w:r w:rsidRPr="007B62DB">
        <w:rPr>
          <w:rFonts w:ascii="Arial" w:hAnsi="Arial" w:cs="Arial"/>
          <w:sz w:val="24"/>
          <w:szCs w:val="24"/>
        </w:rPr>
        <w:instrText>HYPERLINK "garantF1://7127576.0"</w:instrText>
      </w:r>
      <w:r w:rsidRPr="007B62DB">
        <w:rPr>
          <w:rFonts w:ascii="Arial" w:hAnsi="Arial" w:cs="Arial"/>
          <w:sz w:val="24"/>
          <w:szCs w:val="24"/>
        </w:rPr>
      </w:r>
      <w:r w:rsidRPr="007B62DB">
        <w:rPr>
          <w:rFonts w:ascii="Arial" w:hAnsi="Arial" w:cs="Arial"/>
          <w:sz w:val="24"/>
          <w:szCs w:val="24"/>
        </w:rPr>
        <w:fldChar w:fldCharType="separate"/>
      </w:r>
      <w:r w:rsidRPr="007B62DB">
        <w:rPr>
          <w:rFonts w:ascii="Arial" w:hAnsi="Arial" w:cs="Arial"/>
          <w:color w:val="106BBE"/>
          <w:sz w:val="24"/>
          <w:szCs w:val="24"/>
        </w:rPr>
        <w:t>приказ</w:t>
      </w:r>
      <w:r w:rsidRPr="007B62DB">
        <w:rPr>
          <w:rFonts w:ascii="Arial" w:hAnsi="Arial" w:cs="Arial"/>
          <w:sz w:val="24"/>
          <w:szCs w:val="24"/>
        </w:rPr>
        <w:fldChar w:fldCharType="end"/>
      </w:r>
      <w:r w:rsidRPr="007B62DB">
        <w:rPr>
          <w:rFonts w:ascii="Arial" w:hAnsi="Arial" w:cs="Arial"/>
          <w:sz w:val="24"/>
          <w:szCs w:val="24"/>
        </w:rPr>
        <w:t xml:space="preserve"> департамента по тарифам Новосибирской области от 25.12.2012 N 833-ТЭ "О внесении изменений в приказ департамента по тарифам Новосибирской области от 16.08.2012 N 171-ТЭ";</w:t>
      </w:r>
    </w:p>
    <w:bookmarkStart w:id="6" w:name="sub_43"/>
    <w:bookmarkEnd w:id="5"/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2DB">
        <w:rPr>
          <w:rFonts w:ascii="Arial" w:hAnsi="Arial" w:cs="Arial"/>
          <w:sz w:val="24"/>
          <w:szCs w:val="24"/>
        </w:rPr>
        <w:fldChar w:fldCharType="begin"/>
      </w:r>
      <w:r w:rsidRPr="007B62DB">
        <w:rPr>
          <w:rFonts w:ascii="Arial" w:hAnsi="Arial" w:cs="Arial"/>
          <w:sz w:val="24"/>
          <w:szCs w:val="24"/>
        </w:rPr>
        <w:instrText>HYPERLINK "garantF1://7130672.0"</w:instrText>
      </w:r>
      <w:r w:rsidRPr="007B62DB">
        <w:rPr>
          <w:rFonts w:ascii="Arial" w:hAnsi="Arial" w:cs="Arial"/>
          <w:sz w:val="24"/>
          <w:szCs w:val="24"/>
        </w:rPr>
      </w:r>
      <w:r w:rsidRPr="007B62DB">
        <w:rPr>
          <w:rFonts w:ascii="Arial" w:hAnsi="Arial" w:cs="Arial"/>
          <w:sz w:val="24"/>
          <w:szCs w:val="24"/>
        </w:rPr>
        <w:fldChar w:fldCharType="separate"/>
      </w:r>
      <w:r w:rsidRPr="007B62DB">
        <w:rPr>
          <w:rFonts w:ascii="Arial" w:hAnsi="Arial" w:cs="Arial"/>
          <w:color w:val="106BBE"/>
          <w:sz w:val="24"/>
          <w:szCs w:val="24"/>
        </w:rPr>
        <w:t>приказ</w:t>
      </w:r>
      <w:r w:rsidRPr="007B62DB">
        <w:rPr>
          <w:rFonts w:ascii="Arial" w:hAnsi="Arial" w:cs="Arial"/>
          <w:sz w:val="24"/>
          <w:szCs w:val="24"/>
        </w:rPr>
        <w:fldChar w:fldCharType="end"/>
      </w:r>
      <w:r w:rsidRPr="007B62DB">
        <w:rPr>
          <w:rFonts w:ascii="Arial" w:hAnsi="Arial" w:cs="Arial"/>
          <w:sz w:val="24"/>
          <w:szCs w:val="24"/>
        </w:rPr>
        <w:t xml:space="preserve"> департамента по тарифам Новосибирской области от 28.05.2013 N 67-ТЭ "О внесении изменений в приказ </w:t>
      </w:r>
      <w:proofErr w:type="gramStart"/>
      <w:r w:rsidRPr="007B62DB">
        <w:rPr>
          <w:rFonts w:ascii="Arial" w:hAnsi="Arial" w:cs="Arial"/>
          <w:sz w:val="24"/>
          <w:szCs w:val="24"/>
        </w:rPr>
        <w:t>департамента</w:t>
      </w:r>
      <w:proofErr w:type="gramEnd"/>
      <w:r w:rsidRPr="007B62DB">
        <w:rPr>
          <w:rFonts w:ascii="Arial" w:hAnsi="Arial" w:cs="Arial"/>
          <w:sz w:val="24"/>
          <w:szCs w:val="24"/>
        </w:rPr>
        <w:t xml:space="preserve"> но тарифам Новосибирской области от 16.08.2012 N 171-ТЭ";</w:t>
      </w:r>
    </w:p>
    <w:bookmarkStart w:id="7" w:name="sub_44"/>
    <w:bookmarkEnd w:id="6"/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2DB">
        <w:rPr>
          <w:rFonts w:ascii="Arial" w:hAnsi="Arial" w:cs="Arial"/>
          <w:sz w:val="24"/>
          <w:szCs w:val="24"/>
        </w:rPr>
        <w:lastRenderedPageBreak/>
        <w:fldChar w:fldCharType="begin"/>
      </w:r>
      <w:r w:rsidRPr="007B62DB">
        <w:rPr>
          <w:rFonts w:ascii="Arial" w:hAnsi="Arial" w:cs="Arial"/>
          <w:sz w:val="24"/>
          <w:szCs w:val="24"/>
        </w:rPr>
        <w:instrText>HYPERLINK "garantF1://7134630.0"</w:instrText>
      </w:r>
      <w:r w:rsidRPr="007B62DB">
        <w:rPr>
          <w:rFonts w:ascii="Arial" w:hAnsi="Arial" w:cs="Arial"/>
          <w:sz w:val="24"/>
          <w:szCs w:val="24"/>
        </w:rPr>
      </w:r>
      <w:r w:rsidRPr="007B62DB">
        <w:rPr>
          <w:rFonts w:ascii="Arial" w:hAnsi="Arial" w:cs="Arial"/>
          <w:sz w:val="24"/>
          <w:szCs w:val="24"/>
        </w:rPr>
        <w:fldChar w:fldCharType="separate"/>
      </w:r>
      <w:r w:rsidRPr="007B62DB">
        <w:rPr>
          <w:rFonts w:ascii="Arial" w:hAnsi="Arial" w:cs="Arial"/>
          <w:color w:val="106BBE"/>
          <w:sz w:val="24"/>
          <w:szCs w:val="24"/>
        </w:rPr>
        <w:t>приказ</w:t>
      </w:r>
      <w:r w:rsidRPr="007B62DB">
        <w:rPr>
          <w:rFonts w:ascii="Arial" w:hAnsi="Arial" w:cs="Arial"/>
          <w:sz w:val="24"/>
          <w:szCs w:val="24"/>
        </w:rPr>
        <w:fldChar w:fldCharType="end"/>
      </w:r>
      <w:r w:rsidRPr="007B62DB">
        <w:rPr>
          <w:rFonts w:ascii="Arial" w:hAnsi="Arial" w:cs="Arial"/>
          <w:sz w:val="24"/>
          <w:szCs w:val="24"/>
        </w:rPr>
        <w:t xml:space="preserve"> департамента по тарифам Новосибирской области от 26.11.2013 N 284-ТЭ "О внесении изменений в приказ департамента по тарифам Новосибирской области от 16.08.2012 N 171-ТЭ";</w:t>
      </w:r>
    </w:p>
    <w:bookmarkStart w:id="8" w:name="sub_45"/>
    <w:bookmarkEnd w:id="7"/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2DB">
        <w:rPr>
          <w:rFonts w:ascii="Arial" w:hAnsi="Arial" w:cs="Arial"/>
          <w:sz w:val="24"/>
          <w:szCs w:val="24"/>
        </w:rPr>
        <w:fldChar w:fldCharType="begin"/>
      </w:r>
      <w:r w:rsidRPr="007B62DB">
        <w:rPr>
          <w:rFonts w:ascii="Arial" w:hAnsi="Arial" w:cs="Arial"/>
          <w:sz w:val="24"/>
          <w:szCs w:val="24"/>
        </w:rPr>
        <w:instrText>HYPERLINK "garantF1://7149506.0"</w:instrText>
      </w:r>
      <w:r w:rsidRPr="007B62DB">
        <w:rPr>
          <w:rFonts w:ascii="Arial" w:hAnsi="Arial" w:cs="Arial"/>
          <w:sz w:val="24"/>
          <w:szCs w:val="24"/>
        </w:rPr>
      </w:r>
      <w:r w:rsidRPr="007B62DB">
        <w:rPr>
          <w:rFonts w:ascii="Arial" w:hAnsi="Arial" w:cs="Arial"/>
          <w:sz w:val="24"/>
          <w:szCs w:val="24"/>
        </w:rPr>
        <w:fldChar w:fldCharType="separate"/>
      </w:r>
      <w:r w:rsidRPr="007B62DB">
        <w:rPr>
          <w:rFonts w:ascii="Arial" w:hAnsi="Arial" w:cs="Arial"/>
          <w:color w:val="106BBE"/>
          <w:sz w:val="24"/>
          <w:szCs w:val="24"/>
        </w:rPr>
        <w:t>приказ</w:t>
      </w:r>
      <w:r w:rsidRPr="007B62DB">
        <w:rPr>
          <w:rFonts w:ascii="Arial" w:hAnsi="Arial" w:cs="Arial"/>
          <w:sz w:val="24"/>
          <w:szCs w:val="24"/>
        </w:rPr>
        <w:fldChar w:fldCharType="end"/>
      </w:r>
      <w:r w:rsidRPr="007B62DB">
        <w:rPr>
          <w:rFonts w:ascii="Arial" w:hAnsi="Arial" w:cs="Arial"/>
          <w:sz w:val="24"/>
          <w:szCs w:val="24"/>
        </w:rPr>
        <w:t xml:space="preserve"> департамента по тарифам Новосибирской области от 20.01.2015 N 10-ТЭ "О внесении изменений в приказ департамента по тарифам Новосибирской области от 16.08.2012 N 171-ТЭ".</w:t>
      </w:r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5"/>
      <w:bookmarkEnd w:id="8"/>
      <w:r w:rsidRPr="007B62DB">
        <w:rPr>
          <w:rFonts w:ascii="Arial" w:hAnsi="Arial" w:cs="Arial"/>
          <w:sz w:val="24"/>
          <w:szCs w:val="24"/>
        </w:rPr>
        <w:t>5. Рекомендовать органам местного самоуправления в Новосибирской области отменить с 1 июля 2016 года принятые ими нормативные правовые акты, которыми утверждены нормативы потребления коммунальной услуги по отоплению.</w:t>
      </w:r>
    </w:p>
    <w:bookmarkEnd w:id="9"/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И.о. руководителя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 xml:space="preserve">Е.Г. </w:t>
            </w:r>
            <w:proofErr w:type="spellStart"/>
            <w:r w:rsidRPr="007B62DB">
              <w:rPr>
                <w:rFonts w:ascii="Arial" w:hAnsi="Arial" w:cs="Arial"/>
                <w:sz w:val="24"/>
                <w:szCs w:val="24"/>
              </w:rPr>
              <w:t>Марунченко</w:t>
            </w:r>
            <w:proofErr w:type="spellEnd"/>
          </w:p>
        </w:tc>
      </w:tr>
    </w:tbl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0" w:name="sub_1000"/>
      <w:r w:rsidRPr="007B62DB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7B62D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7B62DB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7B62DB">
        <w:rPr>
          <w:rFonts w:ascii="Arial" w:hAnsi="Arial" w:cs="Arial"/>
          <w:b/>
          <w:bCs/>
          <w:color w:val="26282F"/>
          <w:sz w:val="24"/>
          <w:szCs w:val="24"/>
        </w:rPr>
        <w:t xml:space="preserve"> департамента по тарифам</w:t>
      </w:r>
      <w:r w:rsidRPr="007B62DB">
        <w:rPr>
          <w:rFonts w:ascii="Arial" w:hAnsi="Arial" w:cs="Arial"/>
          <w:b/>
          <w:bCs/>
          <w:color w:val="26282F"/>
          <w:sz w:val="24"/>
          <w:szCs w:val="24"/>
        </w:rPr>
        <w:br/>
        <w:t>Новосибирской области</w:t>
      </w:r>
      <w:r w:rsidRPr="007B62DB">
        <w:rPr>
          <w:rFonts w:ascii="Arial" w:hAnsi="Arial" w:cs="Arial"/>
          <w:b/>
          <w:bCs/>
          <w:color w:val="26282F"/>
          <w:sz w:val="24"/>
          <w:szCs w:val="24"/>
        </w:rPr>
        <w:br/>
        <w:t>от 15 июня 2016 г. N 85-ТЭ</w:t>
      </w:r>
    </w:p>
    <w:bookmarkEnd w:id="10"/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7B62D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7B62D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Настоящие нормативы </w:t>
      </w:r>
      <w:hyperlink w:anchor="sub_3" w:history="1">
        <w:r w:rsidRPr="007B62D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вводятся в действие</w:t>
        </w:r>
      </w:hyperlink>
      <w:r w:rsidRPr="007B62D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июля 2016 года</w:t>
      </w:r>
    </w:p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7B62DB" w:rsidRPr="007B62DB" w:rsidRDefault="007B62DB" w:rsidP="007B62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B62DB">
        <w:rPr>
          <w:rFonts w:ascii="Arial" w:hAnsi="Arial" w:cs="Arial"/>
          <w:b/>
          <w:bCs/>
          <w:color w:val="26282F"/>
          <w:sz w:val="24"/>
          <w:szCs w:val="24"/>
        </w:rPr>
        <w:t>Нормативы потребления коммунальной услуги по отоплению в жилых помещениях на территории Новосибирской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6"/>
        <w:gridCol w:w="2545"/>
        <w:gridCol w:w="2506"/>
        <w:gridCol w:w="2534"/>
      </w:tblGrid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Категории многоквартирного (жилого) дома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Норматив потребления (Гкал на 1 кв. метр общей площади жилого помещения в месяц)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многоквартирные и жилые дома со стенами из камня, кирпича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многоквартирные и жилые дома со стенами из панелей, блоков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Этажность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многоквартирные и жилые дома до 1999 года постройки включительно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0,025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0,023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0,025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5-9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0,021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16 и более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Этажность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многоквартирные и жилые дома после 1999 года постройки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0,018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6-7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0,018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0,016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0,016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12 и более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0,016</w:t>
            </w:r>
          </w:p>
        </w:tc>
      </w:tr>
    </w:tbl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002"/>
      <w:r w:rsidRPr="007B62DB">
        <w:rPr>
          <w:rFonts w:ascii="Arial" w:hAnsi="Arial" w:cs="Arial"/>
          <w:sz w:val="24"/>
          <w:szCs w:val="24"/>
        </w:rPr>
        <w:t>Примечание.</w:t>
      </w:r>
    </w:p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2" w:name="sub_6"/>
      <w:bookmarkEnd w:id="11"/>
      <w:r w:rsidRPr="007B62D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B62D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B62D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"garantF1://47401532.19"</w:instrText>
      </w:r>
      <w:r w:rsidRPr="007B62D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B62D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B62D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Приказом</w:t>
      </w:r>
      <w:r w:rsidRPr="007B62D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7B62D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Департамента по тарифам Новосибирской области от 7 июля 2016 г. N 134 пункт 1 примечания настоящего приложения изложен в новой </w:t>
      </w:r>
      <w:proofErr w:type="gramStart"/>
      <w:r w:rsidRPr="007B62D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редакции</w:t>
      </w:r>
      <w:proofErr w:type="gramEnd"/>
      <w:r w:rsidRPr="007B62D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</w:t>
      </w:r>
      <w:hyperlink r:id="rId9" w:history="1">
        <w:r w:rsidRPr="007B62D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распространяющейся</w:t>
        </w:r>
      </w:hyperlink>
      <w:r w:rsidRPr="007B62D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 правоотношения, возникшие с 30 июня 2016 года</w:t>
      </w:r>
    </w:p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0" w:history="1">
        <w:r w:rsidRPr="007B62D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2DB">
        <w:rPr>
          <w:rFonts w:ascii="Arial" w:hAnsi="Arial" w:cs="Arial"/>
          <w:sz w:val="24"/>
          <w:szCs w:val="24"/>
        </w:rPr>
        <w:t>1. Нормативы, установленные настоящим приложением, применяются в отношении жилых и нежилых помещений многоквартирных домов и общежитий, а также в отношении жилых и нежилых помещений жилых домов.</w:t>
      </w:r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7"/>
      <w:r w:rsidRPr="007B62DB">
        <w:rPr>
          <w:rFonts w:ascii="Arial" w:hAnsi="Arial" w:cs="Arial"/>
          <w:sz w:val="24"/>
          <w:szCs w:val="24"/>
        </w:rPr>
        <w:t>2. В качестве общей площади жилого помещения используется соответствующая площадь жилых и нежилых помещений многоквартирных домов, общежитий, жилых домов.</w:t>
      </w:r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9"/>
      <w:bookmarkStart w:id="15" w:name="sub_8"/>
      <w:bookmarkEnd w:id="13"/>
      <w:r w:rsidRPr="007B62DB">
        <w:rPr>
          <w:rFonts w:ascii="Arial" w:hAnsi="Arial" w:cs="Arial"/>
          <w:sz w:val="24"/>
          <w:szCs w:val="24"/>
        </w:rPr>
        <w:t xml:space="preserve">3. </w:t>
      </w:r>
      <w:hyperlink r:id="rId11" w:history="1">
        <w:r w:rsidRPr="007B62DB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7B62DB">
        <w:rPr>
          <w:rFonts w:ascii="Arial" w:hAnsi="Arial" w:cs="Arial"/>
          <w:sz w:val="24"/>
          <w:szCs w:val="24"/>
        </w:rPr>
        <w:t xml:space="preserve"> с 30 июня 2016 г.</w:t>
      </w:r>
    </w:p>
    <w:bookmarkEnd w:id="14"/>
    <w:bookmarkEnd w:id="15"/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7B62D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B62D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12" w:history="1">
        <w:r w:rsidRPr="007B62D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пункта 3</w:t>
        </w:r>
      </w:hyperlink>
      <w:r w:rsidRPr="007B62D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</w:t>
      </w:r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3003"/>
      <w:r w:rsidRPr="007B62DB">
        <w:rPr>
          <w:rFonts w:ascii="Arial" w:hAnsi="Arial" w:cs="Arial"/>
          <w:sz w:val="24"/>
          <w:szCs w:val="24"/>
        </w:rPr>
        <w:t>4. Нормативы потребления коммунальной услуги по отоплению рассчитаны на отопительный период продолжительностью 9 календарных месяцев.</w:t>
      </w:r>
    </w:p>
    <w:bookmarkEnd w:id="16"/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7" w:name="sub_2000"/>
      <w:r w:rsidRPr="007B62DB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7B62D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7B62DB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7B62DB">
        <w:rPr>
          <w:rFonts w:ascii="Arial" w:hAnsi="Arial" w:cs="Arial"/>
          <w:b/>
          <w:bCs/>
          <w:color w:val="26282F"/>
          <w:sz w:val="24"/>
          <w:szCs w:val="24"/>
        </w:rPr>
        <w:t xml:space="preserve"> департамента по тарифам</w:t>
      </w:r>
      <w:r w:rsidRPr="007B62DB">
        <w:rPr>
          <w:rFonts w:ascii="Arial" w:hAnsi="Arial" w:cs="Arial"/>
          <w:b/>
          <w:bCs/>
          <w:color w:val="26282F"/>
          <w:sz w:val="24"/>
          <w:szCs w:val="24"/>
        </w:rPr>
        <w:br/>
        <w:t>Новосибирской области</w:t>
      </w:r>
      <w:r w:rsidRPr="007B62DB">
        <w:rPr>
          <w:rFonts w:ascii="Arial" w:hAnsi="Arial" w:cs="Arial"/>
          <w:b/>
          <w:bCs/>
          <w:color w:val="26282F"/>
          <w:sz w:val="24"/>
          <w:szCs w:val="24"/>
        </w:rPr>
        <w:br/>
        <w:t>от 15 июня 2016 г. N 85-ТЭ</w:t>
      </w:r>
    </w:p>
    <w:bookmarkEnd w:id="17"/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62DB" w:rsidRPr="007B62DB" w:rsidRDefault="007B62DB" w:rsidP="007B62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B62DB">
        <w:rPr>
          <w:rFonts w:ascii="Arial" w:hAnsi="Arial" w:cs="Arial"/>
          <w:b/>
          <w:bCs/>
          <w:color w:val="26282F"/>
          <w:sz w:val="24"/>
          <w:szCs w:val="24"/>
        </w:rPr>
        <w:t>Нормативы потребления коммунальной услуги по отоплению в жилых помещениях на территории Новосибирской области</w:t>
      </w:r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13" w:history="1">
        <w:r w:rsidRPr="007B62DB">
          <w:rPr>
            <w:rFonts w:ascii="Arial" w:hAnsi="Arial" w:cs="Arial"/>
            <w:color w:val="106BBE"/>
            <w:sz w:val="24"/>
            <w:szCs w:val="24"/>
          </w:rPr>
          <w:t>Утратило силу</w:t>
        </w:r>
      </w:hyperlink>
      <w:r w:rsidRPr="007B62DB">
        <w:rPr>
          <w:rFonts w:ascii="Arial" w:hAnsi="Arial" w:cs="Arial"/>
          <w:sz w:val="24"/>
          <w:szCs w:val="24"/>
        </w:rPr>
        <w:t xml:space="preserve"> с 30 июня 2016 г.</w:t>
      </w:r>
    </w:p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7B62D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B62D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7B62D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кст </w:t>
      </w:r>
      <w:hyperlink r:id="rId14" w:history="1">
        <w:r w:rsidRPr="007B62D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</w:t>
        </w:r>
        <w:proofErr w:type="gramEnd"/>
        <w:r w:rsidRPr="007B62D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 xml:space="preserve">иложения </w:t>
        </w:r>
      </w:hyperlink>
    </w:p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7B62DB">
        <w:rPr>
          <w:rFonts w:ascii="Arial" w:hAnsi="Arial" w:cs="Arial"/>
          <w:b/>
          <w:bCs/>
          <w:color w:val="26282F"/>
          <w:sz w:val="24"/>
          <w:szCs w:val="24"/>
        </w:rPr>
        <w:t>Приложение N 3</w:t>
      </w:r>
      <w:r w:rsidRPr="007B62D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7B62DB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7B62DB">
        <w:rPr>
          <w:rFonts w:ascii="Arial" w:hAnsi="Arial" w:cs="Arial"/>
          <w:b/>
          <w:bCs/>
          <w:color w:val="26282F"/>
          <w:sz w:val="24"/>
          <w:szCs w:val="24"/>
        </w:rPr>
        <w:t xml:space="preserve"> департамента по тарифам</w:t>
      </w:r>
      <w:r w:rsidRPr="007B62DB">
        <w:rPr>
          <w:rFonts w:ascii="Arial" w:hAnsi="Arial" w:cs="Arial"/>
          <w:b/>
          <w:bCs/>
          <w:color w:val="26282F"/>
          <w:sz w:val="24"/>
          <w:szCs w:val="24"/>
        </w:rPr>
        <w:br/>
        <w:t>Новосибирской области</w:t>
      </w:r>
      <w:r w:rsidRPr="007B62DB">
        <w:rPr>
          <w:rFonts w:ascii="Arial" w:hAnsi="Arial" w:cs="Arial"/>
          <w:b/>
          <w:bCs/>
          <w:color w:val="26282F"/>
          <w:sz w:val="24"/>
          <w:szCs w:val="24"/>
        </w:rPr>
        <w:br/>
        <w:t>от 15 июня 2016 г. N 85-ТЭ</w:t>
      </w:r>
    </w:p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7B62D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7B62D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Настоящие нормативы </w:t>
      </w:r>
      <w:hyperlink w:anchor="sub_3" w:history="1">
        <w:r w:rsidRPr="007B62D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вводятся в действие</w:t>
        </w:r>
      </w:hyperlink>
      <w:r w:rsidRPr="007B62D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июля 2016 года</w:t>
      </w:r>
    </w:p>
    <w:p w:rsidR="007B62DB" w:rsidRPr="007B62DB" w:rsidRDefault="007B62DB" w:rsidP="007B62D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7B62DB" w:rsidRPr="007B62DB" w:rsidRDefault="007B62DB" w:rsidP="007B62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B62DB">
        <w:rPr>
          <w:rFonts w:ascii="Arial" w:hAnsi="Arial" w:cs="Arial"/>
          <w:b/>
          <w:bCs/>
          <w:color w:val="26282F"/>
          <w:sz w:val="24"/>
          <w:szCs w:val="24"/>
        </w:rPr>
        <w:t>Норматив потребления коммунальной услуги по отоплению при использовании надворных построек, расположенных на земельном участке на территории Новосибирской области</w:t>
      </w:r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6"/>
        <w:gridCol w:w="4622"/>
        <w:gridCol w:w="2362"/>
      </w:tblGrid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3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Направление использования коммунального ресурса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Норматив потребления</w:t>
            </w:r>
          </w:p>
        </w:tc>
      </w:tr>
      <w:tr w:rsidR="007B62DB" w:rsidRPr="007B62DB">
        <w:tblPrEx>
          <w:tblCellMar>
            <w:top w:w="0" w:type="dxa"/>
            <w:bottom w:w="0" w:type="dxa"/>
          </w:tblCellMar>
        </w:tblPrEx>
        <w:tc>
          <w:tcPr>
            <w:tcW w:w="3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Гкал на кв. метр в месяц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2DB" w:rsidRPr="007B62DB" w:rsidRDefault="007B62DB" w:rsidP="007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2DB">
              <w:rPr>
                <w:rFonts w:ascii="Arial" w:hAnsi="Arial" w:cs="Arial"/>
                <w:sz w:val="24"/>
                <w:szCs w:val="24"/>
              </w:rPr>
              <w:t>0,023</w:t>
            </w:r>
          </w:p>
        </w:tc>
      </w:tr>
    </w:tbl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3001"/>
      <w:r w:rsidRPr="007B62DB">
        <w:rPr>
          <w:rFonts w:ascii="Arial" w:hAnsi="Arial" w:cs="Arial"/>
          <w:sz w:val="24"/>
          <w:szCs w:val="24"/>
        </w:rPr>
        <w:t>Примечание.</w:t>
      </w:r>
    </w:p>
    <w:bookmarkEnd w:id="18"/>
    <w:p w:rsidR="007B62DB" w:rsidRPr="007B62DB" w:rsidRDefault="007B62DB" w:rsidP="007B62DB">
      <w:pPr>
        <w:rPr>
          <w:rFonts w:ascii="Arial" w:hAnsi="Arial" w:cs="Arial"/>
          <w:sz w:val="24"/>
          <w:szCs w:val="24"/>
        </w:rPr>
      </w:pPr>
      <w:r w:rsidRPr="007B62DB">
        <w:rPr>
          <w:rFonts w:ascii="Arial" w:hAnsi="Arial" w:cs="Arial"/>
          <w:sz w:val="24"/>
          <w:szCs w:val="24"/>
        </w:rPr>
        <w:t>Норматив потребления коммунальной услуги по отоплению рассчитан на отопительный период продолжительностью 9 календа</w:t>
      </w:r>
      <w:r>
        <w:rPr>
          <w:rFonts w:ascii="Arial" w:hAnsi="Arial" w:cs="Arial"/>
          <w:sz w:val="24"/>
          <w:szCs w:val="24"/>
        </w:rPr>
        <w:t>р</w:t>
      </w:r>
      <w:r w:rsidRPr="007B62DB">
        <w:rPr>
          <w:rFonts w:ascii="Arial" w:hAnsi="Arial" w:cs="Arial"/>
          <w:sz w:val="24"/>
          <w:szCs w:val="24"/>
        </w:rPr>
        <w:t>ных месяцев.</w:t>
      </w:r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62DB" w:rsidRPr="007B62DB" w:rsidRDefault="007B62DB" w:rsidP="007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231B2" w:rsidRDefault="004231B2"/>
    <w:sectPr w:rsidR="004231B2" w:rsidSect="0080186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B62DB"/>
    <w:rsid w:val="004231B2"/>
    <w:rsid w:val="007B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B62D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62D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B62D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62D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7B62D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B62DB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B62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B6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69856.1" TargetMode="External"/><Relationship Id="rId13" Type="http://schemas.openxmlformats.org/officeDocument/2006/relationships/hyperlink" Target="garantF1://47401532.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7401532.28" TargetMode="External"/><Relationship Id="rId12" Type="http://schemas.openxmlformats.org/officeDocument/2006/relationships/hyperlink" Target="garantF1://7169856.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128054.0" TargetMode="External"/><Relationship Id="rId11" Type="http://schemas.openxmlformats.org/officeDocument/2006/relationships/hyperlink" Target="garantF1://47401532.20" TargetMode="External"/><Relationship Id="rId5" Type="http://schemas.openxmlformats.org/officeDocument/2006/relationships/hyperlink" Target="garantF1://12047362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169856.6" TargetMode="External"/><Relationship Id="rId4" Type="http://schemas.openxmlformats.org/officeDocument/2006/relationships/hyperlink" Target="garantF1://12038291.157" TargetMode="External"/><Relationship Id="rId9" Type="http://schemas.openxmlformats.org/officeDocument/2006/relationships/hyperlink" Target="garantF1://47401532.28" TargetMode="External"/><Relationship Id="rId14" Type="http://schemas.openxmlformats.org/officeDocument/2006/relationships/hyperlink" Target="garantF1://7169856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5916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Заякина</dc:creator>
  <cp:keywords/>
  <dc:description/>
  <cp:lastModifiedBy>Заякина</cp:lastModifiedBy>
  <cp:revision>2</cp:revision>
  <dcterms:created xsi:type="dcterms:W3CDTF">2018-06-28T08:29:00Z</dcterms:created>
  <dcterms:modified xsi:type="dcterms:W3CDTF">2018-06-28T08:29:00Z</dcterms:modified>
</cp:coreProperties>
</file>